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ВОПРОСЫ 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мониторинга мнения родителей</w:t>
      </w:r>
    </w:p>
    <w:p>
      <w:pPr>
        <w:jc w:val="center"/>
        <w:rPr>
          <w:b/>
        </w:rPr>
      </w:pPr>
    </w:p>
    <w:p>
      <w:pPr>
        <w:jc w:val="center"/>
        <w:rPr>
          <w:b/>
          <w:color w:val="ff0000"/>
        </w:rPr>
      </w:pPr>
      <w:r>
        <w:rPr>
          <w:b/>
          <w:color w:val="ff0000"/>
        </w:rPr>
        <w:t>Просим ответить на ВОПРОСЫ до 26.09.2016 г.</w:t>
      </w:r>
    </w:p>
    <w:p>
      <w:pPr>
        <w:jc w:val="center"/>
        <w:rPr>
          <w:i/>
        </w:rPr>
      </w:pPr>
      <w:r>
        <w:rPr>
          <w:i/>
        </w:rPr>
        <w:t xml:space="preserve">для проведения </w:t>
      </w:r>
      <w:r>
        <w:rPr>
          <w:b/>
          <w:i/>
        </w:rPr>
        <w:t>мониторинга мнения родителей</w:t>
      </w:r>
      <w:r>
        <w:rPr>
          <w:i/>
        </w:rPr>
        <w:t xml:space="preserve"> (законных представителей) обучающихся общеобразовательных организациях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>
      <w:pPr>
        <w:rPr>
          <w:b/>
        </w:rPr>
      </w:pP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</w:p>
    <w:p>
      <w:pPr>
        <w:ind w:left="360"/>
        <w:jc w:val="both"/>
      </w:pPr>
      <w:r>
        <w:t>а.) Да, известен;</w:t>
      </w:r>
    </w:p>
    <w:p>
      <w:pPr>
        <w:ind w:left="360"/>
        <w:jc w:val="both"/>
      </w:pPr>
      <w:r>
        <w:t>б.) Нет, но я знаю, где можно его найти;</w:t>
      </w:r>
    </w:p>
    <w:p>
      <w:pPr>
        <w:ind w:left="360"/>
        <w:jc w:val="both"/>
      </w:pPr>
      <w:r>
        <w:t xml:space="preserve">в.) Не известен; </w:t>
      </w:r>
    </w:p>
    <w:p>
      <w:pPr>
        <w:ind w:left="360"/>
        <w:jc w:val="both"/>
      </w:pPr>
      <w:r>
        <w:t>г.) Мне это не интересно.</w:t>
      </w: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</w:t>
      </w:r>
    </w:p>
    <w:p>
      <w:pPr>
        <w:ind w:left="360"/>
        <w:jc w:val="both"/>
      </w:pPr>
      <w:r>
        <w:t>а.) Да, нас уведомили в школе;</w:t>
      </w:r>
    </w:p>
    <w:p>
      <w:pPr>
        <w:ind w:left="360"/>
        <w:jc w:val="both"/>
      </w:pPr>
      <w:r>
        <w:t>б.) Да, я регулярно посещаю сайт школы;</w:t>
      </w:r>
    </w:p>
    <w:p>
      <w:pPr>
        <w:ind w:left="360"/>
        <w:jc w:val="both"/>
      </w:pPr>
      <w:r>
        <w:t xml:space="preserve">в.) Нет, не знаю об этом; </w:t>
      </w:r>
    </w:p>
    <w:p>
      <w:pPr>
        <w:ind w:left="360"/>
        <w:jc w:val="both"/>
      </w:pPr>
      <w:r>
        <w:t>г.) Мне это не интересно.</w:t>
      </w: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</w:t>
      </w:r>
    </w:p>
    <w:p>
      <w:pPr>
        <w:ind w:left="360"/>
        <w:jc w:val="both"/>
      </w:pPr>
      <w:r>
        <w:t>а.) Да, нас уведомили в школе;</w:t>
      </w:r>
    </w:p>
    <w:p>
      <w:pPr>
        <w:ind w:left="360"/>
        <w:jc w:val="both"/>
      </w:pPr>
      <w:r>
        <w:t>б.) Да, я регулярно посещаю сайт школы;</w:t>
      </w:r>
    </w:p>
    <w:p>
      <w:pPr>
        <w:ind w:left="360"/>
        <w:jc w:val="both"/>
      </w:pPr>
      <w:r>
        <w:t xml:space="preserve">в.) Нет, не знаю об этом; </w:t>
      </w:r>
    </w:p>
    <w:p>
      <w:pPr>
        <w:ind w:left="360"/>
        <w:jc w:val="both"/>
      </w:pPr>
      <w:r>
        <w:t>г.) Мне это не интересно.</w:t>
      </w: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обучения по каждой образовательной программе:</w:t>
      </w:r>
    </w:p>
    <w:p>
      <w:pPr>
        <w:ind w:left="360"/>
        <w:jc w:val="both"/>
      </w:pPr>
      <w:r>
        <w:t>а.) Да, нас уведомили в школе;</w:t>
      </w:r>
    </w:p>
    <w:p>
      <w:pPr>
        <w:ind w:left="360"/>
        <w:jc w:val="both"/>
      </w:pPr>
      <w:r>
        <w:t>б.) Да, я регулярно посещаю сайт школы;</w:t>
      </w:r>
    </w:p>
    <w:p>
      <w:pPr>
        <w:ind w:left="360"/>
        <w:jc w:val="both"/>
      </w:pPr>
      <w:r>
        <w:t xml:space="preserve">в.) Нет, не знаю об этом; </w:t>
      </w:r>
    </w:p>
    <w:p>
      <w:pPr>
        <w:ind w:left="360"/>
        <w:jc w:val="both"/>
      </w:pPr>
      <w:r>
        <w:t>г.) Мне это не интересно.</w:t>
      </w: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Вы обладаете необходимой и достоверной информацией о перечне услуг, оказываемых общеобразовательной организацией, в которой обучается Ваш ребенок, бесплатно в рамках реализации общеобразовательных программ </w:t>
      </w:r>
      <w:r>
        <w:rPr>
          <w:b/>
        </w:rPr>
        <w:br/>
      </w:r>
      <w:r>
        <w:rPr>
          <w:b/>
        </w:rPr>
        <w:t>в соответствии с федеральными государственными образовательными стандартами (на базовом и углубленном уровнях):</w:t>
      </w:r>
    </w:p>
    <w:p>
      <w:pPr>
        <w:ind w:left="360"/>
        <w:jc w:val="both"/>
      </w:pPr>
      <w:r>
        <w:t>а.) Да, нас познакомили под роспись в школе;</w:t>
      </w:r>
    </w:p>
    <w:p>
      <w:pPr>
        <w:ind w:left="360"/>
        <w:jc w:val="both"/>
      </w:pPr>
      <w:r>
        <w:t>б.) Да, я познакомился на сайте школы;</w:t>
      </w:r>
    </w:p>
    <w:p>
      <w:pPr>
        <w:ind w:left="360"/>
        <w:jc w:val="both"/>
      </w:pPr>
      <w:r>
        <w:t xml:space="preserve">в.) Нет, не знаком; </w:t>
      </w:r>
    </w:p>
    <w:p>
      <w:pPr>
        <w:ind w:left="360"/>
        <w:jc w:val="both"/>
      </w:pPr>
      <w:r>
        <w:t>г.) Мне это не интересно.</w:t>
      </w: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Известно ли Вам, какие образовательные услуги оказываются </w:t>
      </w:r>
      <w:r>
        <w:rPr>
          <w:b/>
        </w:rPr>
        <w:br/>
      </w:r>
      <w:r>
        <w:rPr>
          <w:b/>
        </w:rPr>
        <w:t xml:space="preserve">в общеобразовательной организации, в которой обучается Ваш ребенок, </w:t>
      </w:r>
      <w:r>
        <w:rPr>
          <w:b/>
        </w:rPr>
        <w:br/>
      </w:r>
      <w:r>
        <w:rPr>
          <w:b/>
        </w:rPr>
        <w:t xml:space="preserve">на платной основе: </w:t>
      </w:r>
    </w:p>
    <w:p>
      <w:pPr>
        <w:ind w:left="360"/>
        <w:jc w:val="both"/>
      </w:pPr>
      <w:r>
        <w:t>а.) Да, нас познакомили с их перечнем в школе;</w:t>
      </w:r>
    </w:p>
    <w:p>
      <w:pPr>
        <w:ind w:left="360"/>
        <w:jc w:val="both"/>
      </w:pPr>
      <w:r>
        <w:t>б.) Да, я познакомился на сайте школы;</w:t>
      </w:r>
    </w:p>
    <w:p>
      <w:pPr>
        <w:ind w:left="360"/>
        <w:jc w:val="both"/>
      </w:pPr>
      <w:r>
        <w:t xml:space="preserve">в.) Нет, не известно; </w:t>
      </w:r>
    </w:p>
    <w:p>
      <w:pPr>
        <w:ind w:left="360"/>
        <w:jc w:val="both"/>
      </w:pPr>
      <w:r>
        <w:t>г.) Мне это не интересно.</w:t>
      </w: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Известно ли Вам, в каком порядке и на каких условиях Вы, как родитель, можете внести в общеобразовательную организацию, в которой обучается Ваш ребенок, добровольное пожертвование или целевой взнос:</w:t>
      </w:r>
    </w:p>
    <w:p>
      <w:pPr>
        <w:ind w:left="360"/>
        <w:jc w:val="both"/>
      </w:pPr>
      <w:r>
        <w:t>а.) Да, нас познакомили с этим в школе;</w:t>
      </w:r>
    </w:p>
    <w:p>
      <w:pPr>
        <w:ind w:left="360"/>
        <w:jc w:val="both"/>
      </w:pPr>
      <w:r>
        <w:t>б.) Да, я познакомился с этим на сайте школы;</w:t>
      </w:r>
    </w:p>
    <w:p>
      <w:pPr>
        <w:ind w:left="360"/>
        <w:jc w:val="both"/>
      </w:pPr>
      <w:r>
        <w:t xml:space="preserve">в.) Нет, не известно; </w:t>
      </w:r>
    </w:p>
    <w:p>
      <w:pPr>
        <w:ind w:left="360"/>
        <w:jc w:val="both"/>
      </w:pPr>
      <w:r>
        <w:t>г.) Мне это не интересно.</w:t>
      </w: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Известно ли Вам,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ребенок:</w:t>
      </w:r>
    </w:p>
    <w:p>
      <w:pPr>
        <w:ind w:left="360"/>
        <w:jc w:val="both"/>
      </w:pPr>
      <w:r>
        <w:t>а.) Да, нас познакомили с этим в школе;</w:t>
      </w:r>
    </w:p>
    <w:p>
      <w:pPr>
        <w:ind w:left="360"/>
        <w:jc w:val="both"/>
      </w:pPr>
      <w:r>
        <w:t>б.) Да, я познакомился с этим на сайте школы;</w:t>
      </w:r>
    </w:p>
    <w:p>
      <w:pPr>
        <w:ind w:left="360"/>
        <w:jc w:val="both"/>
      </w:pPr>
      <w:r>
        <w:t xml:space="preserve">в.) Нет, не известно; </w:t>
      </w:r>
    </w:p>
    <w:p>
      <w:pPr>
        <w:ind w:left="360"/>
        <w:jc w:val="both"/>
      </w:pPr>
      <w:r>
        <w:t>г.) Мне это не интересно.</w:t>
      </w: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Имеют ли право родители учащихся общеобразовательной организации, </w:t>
      </w:r>
      <w:r>
        <w:rPr>
          <w:b/>
        </w:rPr>
        <w:br/>
      </w:r>
      <w:r>
        <w:rPr>
          <w:b/>
        </w:rPr>
        <w:t>в которой обучается Ваш ребенок, осуществлять контроль за расходованием родительских средств (имеется локальный акт):</w:t>
      </w:r>
    </w:p>
    <w:p>
      <w:pPr>
        <w:ind w:left="360"/>
        <w:jc w:val="both"/>
      </w:pPr>
      <w:r>
        <w:t>а.) Да, имеют;</w:t>
      </w:r>
    </w:p>
    <w:p>
      <w:pPr>
        <w:ind w:left="360"/>
        <w:jc w:val="both"/>
      </w:pPr>
      <w:r>
        <w:t>б.) Мне это не известно;</w:t>
      </w:r>
    </w:p>
    <w:p>
      <w:pPr>
        <w:ind w:left="360"/>
        <w:jc w:val="both"/>
      </w:pPr>
      <w:r>
        <w:t>в.) Мне это не интересно.</w:t>
      </w:r>
    </w:p>
    <w:p>
      <w:pPr>
        <w:numPr>
          <w:ilvl w:val="0"/>
          <w:numId w:val="1"/>
        </w:numPr>
        <w:jc w:val="both"/>
        <w:rPr>
          <w:b/>
        </w:rPr>
      </w:pPr>
      <w:r>
        <w:t xml:space="preserve"> </w:t>
      </w:r>
      <w:r>
        <w:rPr>
          <w:b/>
        </w:rPr>
        <w:t>Известны ли Вам, телефоны «горячих линий», адреса электронных приемных</w:t>
      </w:r>
      <w:r>
        <w:rPr>
          <w:b/>
        </w:rPr>
        <w:br/>
      </w:r>
      <w:r>
        <w:rPr>
          <w:b/>
        </w:rPr>
        <w:t>(в том числе правоохранительных и контрольно-надзорных органов), которыми Вы или Ваш ребенок можете воспользоваться в случае незаконного сбора денежный средств:</w:t>
      </w:r>
    </w:p>
    <w:p>
      <w:pPr>
        <w:ind w:left="360"/>
        <w:jc w:val="both"/>
      </w:pPr>
      <w:r>
        <w:t>а.) Да, нас уведомили об этом в школе;</w:t>
      </w:r>
    </w:p>
    <w:p>
      <w:pPr>
        <w:ind w:left="360"/>
        <w:jc w:val="both"/>
      </w:pPr>
      <w:r>
        <w:t>б.) Да, они размещены на официальном сайте управления образованием ;</w:t>
      </w:r>
    </w:p>
    <w:p>
      <w:pPr>
        <w:ind w:left="360"/>
        <w:jc w:val="both"/>
      </w:pPr>
      <w:r>
        <w:t xml:space="preserve">в.) Нет, не знаю об этом; </w:t>
      </w:r>
    </w:p>
    <w:p>
      <w:pPr>
        <w:ind w:left="360"/>
        <w:jc w:val="both"/>
      </w:pPr>
      <w:r>
        <w:t>г.) Мне это не интересно.</w:t>
      </w:r>
    </w:p>
    <w:p>
      <w:pPr>
        <w:ind w:left="360"/>
        <w:jc w:val="both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Symbol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SimHei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Calibri">
    <w:altName w:val="Calibri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auto"/>
    <w:pitch w:val="default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4198996">
    <w:nsid w:val="57DE7DD4"/>
    <w:multiLevelType w:val="multilevel"/>
    <w:tmpl w:val="57DE7DD4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4741989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708"/>
  <w:drawingGridHorizontalSpacing w:val="0"/>
  <w:drawingGridVerticalSpacing w:val="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759CD2" fill="t" stroke="t">
      <v:fill type="gradient" on="t" color2="#A3C5F1" focus="0%" focussize="0f,0f" focusposition="0f,0f">
        <o:fill type="gradientUnscaled" v:ext="backwardCompatible"/>
      </v:fill>
      <v:stroke weight="2pt" color="#446188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532</Words>
  <Characters>3035</Characters>
  <Lines>25</Lines>
  <Paragraphs>7</Paragraphs>
  <TotalTime>0</TotalTime>
  <ScaleCrop>false</ScaleCrop>
  <LinksUpToDate>false</LinksUpToDate>
  <CharactersWithSpaces>0</CharactersWithSpaces>
  <Application>WPS 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2013-07-26T02:55:15Z</dcterms:created>
  <dc:creator>user</dc:creator>
  <cp:lastModifiedBy>gora IPhone 6S</cp:lastModifiedBy>
  <dcterms:modified xsi:type="dcterms:W3CDTF">2013-07-26T02:55:15Z</dcterms:modified>
  <dc:title>user</dc:title>
  <cp:revision/>
</cp:coreProperties>
</file>