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01" w:rsidRPr="00710101" w:rsidRDefault="00710101" w:rsidP="00710101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2C2C2C"/>
          <w:sz w:val="16"/>
          <w:szCs w:val="16"/>
          <w:lang w:eastAsia="ru-RU"/>
        </w:rPr>
      </w:pPr>
    </w:p>
    <w:p w:rsidR="00710101" w:rsidRPr="00710101" w:rsidRDefault="00710101" w:rsidP="00710101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b/>
          <w:color w:val="2C2C2C"/>
          <w:sz w:val="16"/>
          <w:szCs w:val="16"/>
          <w:lang w:eastAsia="ru-RU"/>
        </w:rPr>
        <w:t>ПРАВИТЕЛЬСТВО РОССИЙСКОЙ ФЕДЕРАЦИИ</w:t>
      </w:r>
    </w:p>
    <w:p w:rsidR="00710101" w:rsidRPr="00710101" w:rsidRDefault="00710101" w:rsidP="00710101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b/>
          <w:color w:val="2C2C2C"/>
          <w:sz w:val="16"/>
          <w:szCs w:val="16"/>
          <w:lang w:eastAsia="ru-RU"/>
        </w:rPr>
        <w:t>РАСПОРЯЖЕНИЕ</w:t>
      </w:r>
    </w:p>
    <w:p w:rsidR="00710101" w:rsidRPr="00710101" w:rsidRDefault="00710101" w:rsidP="00710101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b/>
          <w:color w:val="2C2C2C"/>
          <w:sz w:val="16"/>
          <w:szCs w:val="16"/>
          <w:lang w:eastAsia="ru-RU"/>
        </w:rPr>
        <w:t xml:space="preserve">от 29 октября </w:t>
      </w:r>
      <w:smartTag w:uri="urn:schemas-microsoft-com:office:smarttags" w:element="metricconverter">
        <w:smartTagPr>
          <w:attr w:name="ProductID" w:val="2009 г"/>
        </w:smartTagPr>
        <w:r w:rsidRPr="00710101">
          <w:rPr>
            <w:rFonts w:ascii="Arial" w:eastAsia="Times New Roman" w:hAnsi="Arial" w:cs="Arial"/>
            <w:b/>
            <w:color w:val="2C2C2C"/>
            <w:sz w:val="16"/>
            <w:szCs w:val="16"/>
            <w:lang w:eastAsia="ru-RU"/>
          </w:rPr>
          <w:t>2009 г</w:t>
        </w:r>
      </w:smartTag>
      <w:r w:rsidRPr="00710101">
        <w:rPr>
          <w:rFonts w:ascii="Arial" w:eastAsia="Times New Roman" w:hAnsi="Arial" w:cs="Arial"/>
          <w:b/>
          <w:color w:val="2C2C2C"/>
          <w:sz w:val="16"/>
          <w:szCs w:val="16"/>
          <w:lang w:eastAsia="ru-RU"/>
        </w:rPr>
        <w:t>. N 1578-р</w:t>
      </w:r>
    </w:p>
    <w:p w:rsidR="00710101" w:rsidRPr="00710101" w:rsidRDefault="00710101" w:rsidP="00710101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1. Утвердить прилагаемые:</w:t>
      </w:r>
    </w:p>
    <w:p w:rsidR="00710101" w:rsidRPr="00710101" w:rsidRDefault="00710101" w:rsidP="00710101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план мероприятий по апробации в 2009 - 2011 годах комплексного учебного курса для общеобразовательных учреждений "Основы религиозных культур и светской этики", включающего основы православной культуры, основы исламской культуры, основы буддийской культуры, основы иудейской культуры, основы мировых религиозных культур и основы светской этики (далее - план);</w:t>
      </w:r>
    </w:p>
    <w:p w:rsidR="00710101" w:rsidRPr="00710101" w:rsidRDefault="00710101" w:rsidP="00710101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перечень субъектов Российской Федерации, участвующих в 2010 - 2011 годах в апробации комплексного учебного курса для общеобразовательных учреждений "Основы религиозных культур и светской этики", включающего основы православной культуры, основы исламской культуры, основы буддийской культуры, основы иудейской культуры, основы мировых религиозных культур и основы светской этики.</w:t>
      </w:r>
    </w:p>
    <w:p w:rsidR="00710101" w:rsidRPr="00710101" w:rsidRDefault="00710101" w:rsidP="00710101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 xml:space="preserve">2. </w:t>
      </w:r>
      <w:proofErr w:type="spellStart"/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Минобрнауки</w:t>
      </w:r>
      <w:proofErr w:type="spellEnd"/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 xml:space="preserve"> России:</w:t>
      </w:r>
    </w:p>
    <w:p w:rsidR="00710101" w:rsidRPr="00710101" w:rsidRDefault="00710101" w:rsidP="00710101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заключить соглашения о взаимодействии по вопросам апробации комплексного учебного курса, предусмотренной планом, с органами исполнительной власти субъектов Российской Федерации, осуществляющими управление в сфере образования;</w:t>
      </w:r>
    </w:p>
    <w:p w:rsidR="00710101" w:rsidRPr="00710101" w:rsidRDefault="00710101" w:rsidP="00710101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обеспечить координацию и контроль реализации плана.</w:t>
      </w:r>
    </w:p>
    <w:p w:rsidR="00710101" w:rsidRPr="00710101" w:rsidRDefault="00710101" w:rsidP="00710101">
      <w:pPr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Председатель Правительства</w:t>
      </w:r>
    </w:p>
    <w:p w:rsidR="00710101" w:rsidRPr="00710101" w:rsidRDefault="00710101" w:rsidP="00710101">
      <w:pPr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Российской Федерации</w:t>
      </w:r>
    </w:p>
    <w:p w:rsidR="00710101" w:rsidRPr="00710101" w:rsidRDefault="00710101" w:rsidP="00710101">
      <w:pPr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В.ПУТИН</w:t>
      </w:r>
    </w:p>
    <w:p w:rsidR="00710101" w:rsidRPr="00710101" w:rsidRDefault="00710101" w:rsidP="00710101">
      <w:pPr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Утвержден</w:t>
      </w:r>
    </w:p>
    <w:p w:rsidR="00710101" w:rsidRPr="00710101" w:rsidRDefault="00710101" w:rsidP="00710101">
      <w:pPr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распоряжением Правительства</w:t>
      </w:r>
    </w:p>
    <w:p w:rsidR="00710101" w:rsidRPr="00710101" w:rsidRDefault="00710101" w:rsidP="00710101">
      <w:pPr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Российской Федерации</w:t>
      </w:r>
    </w:p>
    <w:p w:rsidR="00710101" w:rsidRPr="00710101" w:rsidRDefault="00710101" w:rsidP="00710101">
      <w:pPr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 xml:space="preserve">от 29 октября </w:t>
      </w:r>
      <w:smartTag w:uri="urn:schemas-microsoft-com:office:smarttags" w:element="metricconverter">
        <w:smartTagPr>
          <w:attr w:name="ProductID" w:val="2009 г"/>
        </w:smartTagPr>
        <w:r w:rsidRPr="00710101">
          <w:rPr>
            <w:rFonts w:ascii="Arial" w:eastAsia="Times New Roman" w:hAnsi="Arial" w:cs="Arial"/>
            <w:color w:val="2C2C2C"/>
            <w:sz w:val="16"/>
            <w:szCs w:val="16"/>
            <w:lang w:eastAsia="ru-RU"/>
          </w:rPr>
          <w:t>2009 г</w:t>
        </w:r>
      </w:smartTag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. N 1578-р</w:t>
      </w:r>
    </w:p>
    <w:p w:rsidR="00710101" w:rsidRPr="00710101" w:rsidRDefault="00710101" w:rsidP="00710101">
      <w:pPr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ПЛАН</w:t>
      </w:r>
    </w:p>
    <w:p w:rsidR="00710101" w:rsidRPr="00710101" w:rsidRDefault="00710101" w:rsidP="00710101">
      <w:pPr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МЕРОПРИЯТИЙ ПО АПРОБАЦИИ В 2009 - 2011 ГОДАХ</w:t>
      </w:r>
    </w:p>
    <w:p w:rsidR="00710101" w:rsidRPr="00710101" w:rsidRDefault="00710101" w:rsidP="00710101">
      <w:pPr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 xml:space="preserve">КОМПЛЕКСНОГО УЧЕБНОГО КУРСА ДЛЯ </w:t>
      </w:r>
      <w:proofErr w:type="gramStart"/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ОБЩЕОБРАЗОВАТЕЛЬНЫХ</w:t>
      </w:r>
      <w:proofErr w:type="gramEnd"/>
    </w:p>
    <w:p w:rsidR="00710101" w:rsidRPr="00710101" w:rsidRDefault="00710101" w:rsidP="00710101">
      <w:pPr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УЧРЕЖДЕНИЙ "ОСНОВЫ РЕЛИГИОЗНЫХ КУЛЬТУР И СВЕТСКОЙ ЭТИКИ",</w:t>
      </w:r>
    </w:p>
    <w:p w:rsidR="00710101" w:rsidRPr="00710101" w:rsidRDefault="00710101" w:rsidP="00710101">
      <w:pPr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proofErr w:type="gramStart"/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ВКЛЮЧАЮЩЕГО</w:t>
      </w:r>
      <w:proofErr w:type="gramEnd"/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 xml:space="preserve"> ОСНОВЫ ПРАВОСЛАВНОЙ КУЛЬТУРЫ, ОСНОВЫ ИСЛАМСКОЙ</w:t>
      </w:r>
    </w:p>
    <w:p w:rsidR="00710101" w:rsidRPr="00710101" w:rsidRDefault="00710101" w:rsidP="00710101">
      <w:pPr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КУЛЬТУРЫ, ОСНОВЫ БУДДИЙСКОЙ КУЛЬТУРЫ, ОСНОВЫ ИУДЕЙСКОЙ</w:t>
      </w:r>
    </w:p>
    <w:p w:rsidR="00710101" w:rsidRPr="00710101" w:rsidRDefault="00710101" w:rsidP="00710101">
      <w:pPr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КУЛЬТУРЫ, ОСНОВЫ МИРОВЫХ РЕЛИГИОЗНЫХ КУЛЬТУР</w:t>
      </w:r>
    </w:p>
    <w:p w:rsidR="00710101" w:rsidRPr="00710101" w:rsidRDefault="00710101" w:rsidP="00710101">
      <w:pPr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И ОСНОВЫ СВЕТСКОЙ ЭТИКИ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----------------------------------------T-----------T---------------------¬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¦                                       ¦    Срок   ¦   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Ответственные</w:t>
      </w:r>
      <w:proofErr w:type="gram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¦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¦                                       ¦ исполнения¦     исполнители     ¦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L---------------------------------------+-----------+----------------------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1.  Разработка и апробация механизмов   ноябрь      </w:t>
      </w:r>
      <w:proofErr w:type="spell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Минобрнауки</w:t>
      </w:r>
      <w:proofErr w:type="spell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России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выбора учащимися и их родителями    </w:t>
      </w:r>
      <w:smartTag w:uri="urn:schemas-microsoft-com:office:smarttags" w:element="metricconverter">
        <w:smartTagPr>
          <w:attr w:name="ProductID" w:val="2009 г"/>
        </w:smartTagPr>
        <w:r w:rsidRPr="00710101">
          <w:rPr>
            <w:rFonts w:ascii="Courier New" w:eastAsia="Times New Roman" w:hAnsi="Courier New" w:cs="Courier New"/>
            <w:color w:val="2C2C2C"/>
            <w:sz w:val="20"/>
            <w:szCs w:val="20"/>
            <w:lang w:eastAsia="ru-RU"/>
          </w:rPr>
          <w:t>2009 г</w:t>
        </w:r>
      </w:smartTag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.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(законными представителями) одной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из составных частей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комплексного</w:t>
      </w:r>
      <w:proofErr w:type="gramEnd"/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учебного курса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для</w:t>
      </w:r>
      <w:proofErr w:type="gramEnd"/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общеобразовательных учреждений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"Основы религиозных культур и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светской этики",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включающего</w:t>
      </w:r>
      <w:proofErr w:type="gramEnd"/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основы православной культуры,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основы исламской культуры, основы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буддийской культуры, основы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иудейской культуры, основы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мировых религиозных культур и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основы светской этики (далее -</w:t>
      </w:r>
      <w:proofErr w:type="gramEnd"/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комплексный учебный курс)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2.  Создание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межведомственного</w:t>
      </w:r>
      <w:proofErr w:type="gram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     октябрь -   </w:t>
      </w:r>
      <w:proofErr w:type="spell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Минобрнауки</w:t>
      </w:r>
      <w:proofErr w:type="spell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России,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координационного совета по          ноябрь      </w:t>
      </w:r>
      <w:proofErr w:type="spell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Рособразование</w:t>
      </w:r>
      <w:proofErr w:type="spell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,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реализации настоящего плана         </w:t>
      </w:r>
      <w:smartTag w:uri="urn:schemas-microsoft-com:office:smarttags" w:element="metricconverter">
        <w:smartTagPr>
          <w:attr w:name="ProductID" w:val="2009 г"/>
        </w:smartTagPr>
        <w:r w:rsidRPr="00710101">
          <w:rPr>
            <w:rFonts w:ascii="Courier New" w:eastAsia="Times New Roman" w:hAnsi="Courier New" w:cs="Courier New"/>
            <w:color w:val="2C2C2C"/>
            <w:sz w:val="20"/>
            <w:szCs w:val="20"/>
            <w:lang w:eastAsia="ru-RU"/>
          </w:rPr>
          <w:t>2009 г</w:t>
        </w:r>
      </w:smartTag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.     Минэкономразвития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                                                России,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                                                </w:t>
      </w:r>
      <w:proofErr w:type="spell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Минрегион</w:t>
      </w:r>
      <w:proofErr w:type="spell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России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lastRenderedPageBreak/>
        <w:t xml:space="preserve"> 3.  Проведение заседаний                2009 -      </w:t>
      </w:r>
      <w:proofErr w:type="spell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Минобрнауки</w:t>
      </w:r>
      <w:proofErr w:type="spell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России,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межведомственного</w:t>
      </w:r>
      <w:proofErr w:type="gram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              2011 годы   </w:t>
      </w:r>
      <w:proofErr w:type="spell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Рособразование</w:t>
      </w:r>
      <w:proofErr w:type="spell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,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координационного совета по                      Минэкономразвития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реализации настоящего плана (не                 России,</w:t>
      </w:r>
      <w:proofErr w:type="gramEnd"/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реже 1 раза в квартал)                          </w:t>
      </w:r>
      <w:proofErr w:type="spell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Минрегион</w:t>
      </w:r>
      <w:proofErr w:type="spell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России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4.  Заключение соглашений о             ноябрь      </w:t>
      </w:r>
      <w:proofErr w:type="spell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Минобрнауки</w:t>
      </w:r>
      <w:proofErr w:type="spell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России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взаимодействии</w:t>
      </w:r>
      <w:proofErr w:type="gram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по вопросам          </w:t>
      </w:r>
      <w:smartTag w:uri="urn:schemas-microsoft-com:office:smarttags" w:element="metricconverter">
        <w:smartTagPr>
          <w:attr w:name="ProductID" w:val="2009 г"/>
        </w:smartTagPr>
        <w:r w:rsidRPr="00710101">
          <w:rPr>
            <w:rFonts w:ascii="Courier New" w:eastAsia="Times New Roman" w:hAnsi="Courier New" w:cs="Courier New"/>
            <w:color w:val="2C2C2C"/>
            <w:sz w:val="20"/>
            <w:szCs w:val="20"/>
            <w:lang w:eastAsia="ru-RU"/>
          </w:rPr>
          <w:t>2009 г</w:t>
        </w:r>
      </w:smartTag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.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апробации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комплексного</w:t>
      </w:r>
      <w:proofErr w:type="gram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учебного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курса с органами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исполнительной</w:t>
      </w:r>
      <w:proofErr w:type="gramEnd"/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власти субъектов Российской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Федерации,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осуществляющими</w:t>
      </w:r>
      <w:proofErr w:type="gramEnd"/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управление в сфере образования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5.  Разработка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учебно-методического</w:t>
      </w:r>
      <w:proofErr w:type="gram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IV квартал  </w:t>
      </w:r>
      <w:proofErr w:type="spell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Рособразование</w:t>
      </w:r>
      <w:proofErr w:type="spell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,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обеспечения комплексного учебного   </w:t>
      </w:r>
      <w:smartTag w:uri="urn:schemas-microsoft-com:office:smarttags" w:element="metricconverter">
        <w:smartTagPr>
          <w:attr w:name="ProductID" w:val="2009 г"/>
        </w:smartTagPr>
        <w:r w:rsidRPr="00710101">
          <w:rPr>
            <w:rFonts w:ascii="Courier New" w:eastAsia="Times New Roman" w:hAnsi="Courier New" w:cs="Courier New"/>
            <w:color w:val="2C2C2C"/>
            <w:sz w:val="20"/>
            <w:szCs w:val="20"/>
            <w:lang w:eastAsia="ru-RU"/>
          </w:rPr>
          <w:t>2009 г</w:t>
        </w:r>
      </w:smartTag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. -   </w:t>
      </w:r>
      <w:proofErr w:type="spell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Минобрнауки</w:t>
      </w:r>
      <w:proofErr w:type="spell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России,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курса для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общеобразовательных</w:t>
      </w:r>
      <w:proofErr w:type="gram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  февраль     </w:t>
      </w:r>
      <w:proofErr w:type="spell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Минрегион</w:t>
      </w:r>
      <w:proofErr w:type="spell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России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учреждений (рабочие программы,      </w:t>
      </w:r>
      <w:smartTag w:uri="urn:schemas-microsoft-com:office:smarttags" w:element="metricconverter">
        <w:smartTagPr>
          <w:attr w:name="ProductID" w:val="2010 г"/>
        </w:smartTagPr>
        <w:r w:rsidRPr="00710101">
          <w:rPr>
            <w:rFonts w:ascii="Courier New" w:eastAsia="Times New Roman" w:hAnsi="Courier New" w:cs="Courier New"/>
            <w:color w:val="2C2C2C"/>
            <w:sz w:val="20"/>
            <w:szCs w:val="20"/>
            <w:lang w:eastAsia="ru-RU"/>
          </w:rPr>
          <w:t>2010 г</w:t>
        </w:r>
      </w:smartTag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.</w:t>
      </w:r>
      <w:proofErr w:type="gramEnd"/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учебные пособия, методические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рекомендации, книга для учителя,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мультимедийные учебные пособия)</w:t>
      </w:r>
      <w:proofErr w:type="gramEnd"/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6.  Тиражирование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учебно-методических</w:t>
      </w:r>
      <w:proofErr w:type="gram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2010 -      </w:t>
      </w:r>
      <w:proofErr w:type="spell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Рособразование</w:t>
      </w:r>
      <w:proofErr w:type="spell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,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материалов                          2011 годы   </w:t>
      </w:r>
      <w:proofErr w:type="spell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Минобрнауки</w:t>
      </w:r>
      <w:proofErr w:type="spell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России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7.  Проведение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внеочередного</w:t>
      </w:r>
      <w:proofErr w:type="gram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       2010 -      </w:t>
      </w:r>
      <w:proofErr w:type="spell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Рособразование</w:t>
      </w:r>
      <w:proofErr w:type="spell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,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дополнительного повышения           2011 годы   </w:t>
      </w:r>
      <w:proofErr w:type="spell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Минобрнауки</w:t>
      </w:r>
      <w:proofErr w:type="spell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России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квалификации работников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образования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8.  Проведение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социологических</w:t>
      </w:r>
      <w:proofErr w:type="gram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     2010 -      </w:t>
      </w:r>
      <w:proofErr w:type="spell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Рособразование</w:t>
      </w:r>
      <w:proofErr w:type="spell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,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исследований хода апробации         2011 годы   </w:t>
      </w:r>
      <w:proofErr w:type="spell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Минобрнауки</w:t>
      </w:r>
      <w:proofErr w:type="spell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России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комплексного учебного курса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в</w:t>
      </w:r>
      <w:proofErr w:type="gramEnd"/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субъектах</w:t>
      </w:r>
      <w:proofErr w:type="gram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Российской Федерации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9.  Подготовка ежегодного доклада в     июль        </w:t>
      </w:r>
      <w:proofErr w:type="spell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Минобрнауки</w:t>
      </w:r>
      <w:proofErr w:type="spell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России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Правительство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Российской</w:t>
      </w:r>
      <w:proofErr w:type="gram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       </w:t>
      </w:r>
      <w:smartTag w:uri="urn:schemas-microsoft-com:office:smarttags" w:element="metricconverter">
        <w:smartTagPr>
          <w:attr w:name="ProductID" w:val="2010 г"/>
        </w:smartTagPr>
        <w:r w:rsidRPr="00710101">
          <w:rPr>
            <w:rFonts w:ascii="Courier New" w:eastAsia="Times New Roman" w:hAnsi="Courier New" w:cs="Courier New"/>
            <w:color w:val="2C2C2C"/>
            <w:sz w:val="20"/>
            <w:szCs w:val="20"/>
            <w:lang w:eastAsia="ru-RU"/>
          </w:rPr>
          <w:t>2010 г</w:t>
        </w:r>
      </w:smartTag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.,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Федерации по результатам            июль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мониторинговых исследований хода    </w:t>
      </w:r>
      <w:smartTag w:uri="urn:schemas-microsoft-com:office:smarttags" w:element="metricconverter">
        <w:smartTagPr>
          <w:attr w:name="ProductID" w:val="2011 г"/>
        </w:smartTagPr>
        <w:r w:rsidRPr="00710101">
          <w:rPr>
            <w:rFonts w:ascii="Courier New" w:eastAsia="Times New Roman" w:hAnsi="Courier New" w:cs="Courier New"/>
            <w:color w:val="2C2C2C"/>
            <w:sz w:val="20"/>
            <w:szCs w:val="20"/>
            <w:lang w:eastAsia="ru-RU"/>
          </w:rPr>
          <w:t>2011 г</w:t>
        </w:r>
      </w:smartTag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.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апробации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комплексного</w:t>
      </w:r>
      <w:proofErr w:type="gram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учебного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курса в субъектах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Российской</w:t>
      </w:r>
      <w:proofErr w:type="gramEnd"/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Федерации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10. Создание и поддержка                2009 -      </w:t>
      </w:r>
      <w:proofErr w:type="spell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Рособразование</w:t>
      </w:r>
      <w:proofErr w:type="spell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,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специализированного сайта в сети    2011 годы   </w:t>
      </w:r>
      <w:proofErr w:type="spell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Минобрнауки</w:t>
      </w:r>
      <w:proofErr w:type="spell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России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Интернет по апробации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комплексного учебного курса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11. Проведение совещаний в              2009 -      </w:t>
      </w:r>
      <w:proofErr w:type="spell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Минобрнауки</w:t>
      </w:r>
      <w:proofErr w:type="spell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России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федеральных округах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Российской</w:t>
      </w:r>
      <w:proofErr w:type="gram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 2011 годы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Федерации по вопросам апробации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комплексного учебного курса (не</w:t>
      </w:r>
      <w:proofErr w:type="gramEnd"/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реже 1 раза в полугодие)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12. Проведение конференций в            2010 -      </w:t>
      </w:r>
      <w:proofErr w:type="spell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Минобрнауки</w:t>
      </w:r>
      <w:proofErr w:type="spell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России,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субъектах</w:t>
      </w:r>
      <w:proofErr w:type="gram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Российской Федерации -    2011 годы   </w:t>
      </w:r>
      <w:proofErr w:type="spell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Рособразование</w:t>
      </w:r>
      <w:proofErr w:type="spellEnd"/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участниках апробации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комплексного</w:t>
      </w:r>
      <w:proofErr w:type="gramEnd"/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учебного курса по вопросам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распространения опыта апробации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в</w:t>
      </w:r>
      <w:proofErr w:type="gramEnd"/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других субъектах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Российской</w:t>
      </w:r>
      <w:proofErr w:type="gramEnd"/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Федерации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13. Проведение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всероссийского</w:t>
      </w:r>
      <w:proofErr w:type="gram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      IV квартал  </w:t>
      </w:r>
      <w:proofErr w:type="spell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Минобрнауки</w:t>
      </w:r>
      <w:proofErr w:type="spell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России,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совещания по обсуждению итогов      </w:t>
      </w:r>
      <w:smartTag w:uri="urn:schemas-microsoft-com:office:smarttags" w:element="metricconverter">
        <w:smartTagPr>
          <w:attr w:name="ProductID" w:val="2011 г"/>
        </w:smartTagPr>
        <w:r w:rsidRPr="00710101">
          <w:rPr>
            <w:rFonts w:ascii="Courier New" w:eastAsia="Times New Roman" w:hAnsi="Courier New" w:cs="Courier New"/>
            <w:color w:val="2C2C2C"/>
            <w:sz w:val="20"/>
            <w:szCs w:val="20"/>
            <w:lang w:eastAsia="ru-RU"/>
          </w:rPr>
          <w:t>2011 г</w:t>
        </w:r>
      </w:smartTag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.     </w:t>
      </w:r>
      <w:proofErr w:type="spell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Рособразование</w:t>
      </w:r>
      <w:proofErr w:type="spell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,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апробации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комплексного</w:t>
      </w:r>
      <w:proofErr w:type="gram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учебного                 </w:t>
      </w:r>
      <w:proofErr w:type="spell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Минрегион</w:t>
      </w:r>
      <w:proofErr w:type="spell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России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курса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14. Подготовка итогового доклада в      IV квартал  </w:t>
      </w:r>
      <w:proofErr w:type="spell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Минобрнауки</w:t>
      </w:r>
      <w:proofErr w:type="spell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России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Правительство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Российской</w:t>
      </w:r>
      <w:proofErr w:type="gram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       </w:t>
      </w:r>
      <w:smartTag w:uri="urn:schemas-microsoft-com:office:smarttags" w:element="metricconverter">
        <w:smartTagPr>
          <w:attr w:name="ProductID" w:val="2011 г"/>
        </w:smartTagPr>
        <w:r w:rsidRPr="00710101">
          <w:rPr>
            <w:rFonts w:ascii="Courier New" w:eastAsia="Times New Roman" w:hAnsi="Courier New" w:cs="Courier New"/>
            <w:color w:val="2C2C2C"/>
            <w:sz w:val="20"/>
            <w:szCs w:val="20"/>
            <w:lang w:eastAsia="ru-RU"/>
          </w:rPr>
          <w:t>2011 г</w:t>
        </w:r>
      </w:smartTag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.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Федерации о результатах апробации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комплексного учебного курса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в</w:t>
      </w:r>
      <w:proofErr w:type="gramEnd"/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    </w:t>
      </w:r>
      <w:proofErr w:type="gramStart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субъектах</w:t>
      </w:r>
      <w:proofErr w:type="gramEnd"/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 xml:space="preserve"> Российской Федерации</w:t>
      </w:r>
    </w:p>
    <w:p w:rsidR="00710101" w:rsidRPr="00710101" w:rsidRDefault="00710101" w:rsidP="00710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</w:pPr>
      <w:r w:rsidRPr="00710101">
        <w:rPr>
          <w:rFonts w:ascii="Courier New" w:eastAsia="Times New Roman" w:hAnsi="Courier New" w:cs="Courier New"/>
          <w:color w:val="2C2C2C"/>
          <w:sz w:val="20"/>
          <w:szCs w:val="20"/>
          <w:lang w:eastAsia="ru-RU"/>
        </w:rPr>
        <w:t>---------------------------------------------------------------------------</w:t>
      </w:r>
    </w:p>
    <w:p w:rsidR="00710101" w:rsidRPr="00710101" w:rsidRDefault="00710101" w:rsidP="00710101">
      <w:pPr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</w:p>
    <w:p w:rsidR="00710101" w:rsidRPr="00710101" w:rsidRDefault="00710101" w:rsidP="00710101">
      <w:pPr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lastRenderedPageBreak/>
        <w:t>Утвержден</w:t>
      </w:r>
    </w:p>
    <w:p w:rsidR="00710101" w:rsidRPr="00710101" w:rsidRDefault="00710101" w:rsidP="00710101">
      <w:pPr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распоряжением Правительства</w:t>
      </w:r>
    </w:p>
    <w:p w:rsidR="00710101" w:rsidRPr="00710101" w:rsidRDefault="00710101" w:rsidP="00710101">
      <w:pPr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Российской Федерации</w:t>
      </w:r>
    </w:p>
    <w:p w:rsidR="00710101" w:rsidRPr="00710101" w:rsidRDefault="00710101" w:rsidP="00710101">
      <w:pPr>
        <w:spacing w:before="120" w:after="120" w:line="240" w:lineRule="auto"/>
        <w:jc w:val="right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 xml:space="preserve">от 29 октября </w:t>
      </w:r>
      <w:smartTag w:uri="urn:schemas-microsoft-com:office:smarttags" w:element="metricconverter">
        <w:smartTagPr>
          <w:attr w:name="ProductID" w:val="2009 г"/>
        </w:smartTagPr>
        <w:r w:rsidRPr="00710101">
          <w:rPr>
            <w:rFonts w:ascii="Arial" w:eastAsia="Times New Roman" w:hAnsi="Arial" w:cs="Arial"/>
            <w:color w:val="2C2C2C"/>
            <w:sz w:val="16"/>
            <w:szCs w:val="16"/>
            <w:lang w:eastAsia="ru-RU"/>
          </w:rPr>
          <w:t>2009 г</w:t>
        </w:r>
      </w:smartTag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. N 1578-р</w:t>
      </w:r>
    </w:p>
    <w:p w:rsidR="00710101" w:rsidRPr="00710101" w:rsidRDefault="00710101" w:rsidP="00710101">
      <w:pPr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ПЕРЕЧЕНЬ</w:t>
      </w:r>
    </w:p>
    <w:p w:rsidR="00710101" w:rsidRPr="00710101" w:rsidRDefault="00710101" w:rsidP="00710101">
      <w:pPr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СУБЪЕКТОВ РОССИЙСКОЙ ФЕДЕРАЦИИ,</w:t>
      </w:r>
    </w:p>
    <w:p w:rsidR="00710101" w:rsidRPr="00710101" w:rsidRDefault="00710101" w:rsidP="00710101">
      <w:pPr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УЧАСТВУЮЩИХ В 2010 - 2011 ГОДАХ В АПРОБАЦИИ</w:t>
      </w:r>
    </w:p>
    <w:p w:rsidR="00710101" w:rsidRPr="00710101" w:rsidRDefault="00710101" w:rsidP="00710101">
      <w:pPr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 xml:space="preserve">КОМПЛЕКСНОГО УЧЕБНОГО КУРСА ДЛЯ </w:t>
      </w:r>
      <w:proofErr w:type="gramStart"/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ОБЩЕОБРАЗОВАТЕЛЬНЫХ</w:t>
      </w:r>
      <w:proofErr w:type="gramEnd"/>
    </w:p>
    <w:p w:rsidR="00710101" w:rsidRPr="00710101" w:rsidRDefault="00710101" w:rsidP="00710101">
      <w:pPr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УЧРЕЖДЕНИЙ "ОСНОВЫ РЕЛИГИОЗНЫХ КУЛЬТУР И СВЕТСКОЙ ЭТИКИ",</w:t>
      </w:r>
    </w:p>
    <w:p w:rsidR="00710101" w:rsidRPr="00710101" w:rsidRDefault="00710101" w:rsidP="00710101">
      <w:pPr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proofErr w:type="gramStart"/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ВКЛЮЧАЮЩЕГО</w:t>
      </w:r>
      <w:proofErr w:type="gramEnd"/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 xml:space="preserve"> ОСНОВЫ ПРАВОСЛАВНОЙ КУЛЬТУРЫ, ОСНОВЫ ИСЛАМСКОЙ</w:t>
      </w:r>
    </w:p>
    <w:p w:rsidR="00710101" w:rsidRPr="00710101" w:rsidRDefault="00710101" w:rsidP="00710101">
      <w:pPr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КУЛЬТУРЫ, ОСНОВЫ БУДДИЙСКОЙ КУЛЬТУРЫ, ОСНОВЫ ИУДЕЙСКОЙ</w:t>
      </w:r>
    </w:p>
    <w:p w:rsidR="00710101" w:rsidRPr="00710101" w:rsidRDefault="00710101" w:rsidP="00710101">
      <w:pPr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КУЛЬТУРЫ, ОСНОВЫ МИРОВЫХ РЕЛИГИОЗНЫХ КУЛЬТУР</w:t>
      </w:r>
    </w:p>
    <w:p w:rsidR="00710101" w:rsidRPr="00710101" w:rsidRDefault="00710101" w:rsidP="00710101">
      <w:pPr>
        <w:spacing w:before="120" w:after="120" w:line="240" w:lineRule="auto"/>
        <w:jc w:val="center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И ОСНОВЫ СВЕТСКОЙ ЭТИКИ</w:t>
      </w:r>
    </w:p>
    <w:p w:rsidR="00710101" w:rsidRPr="00710101" w:rsidRDefault="00710101" w:rsidP="00710101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1. Республика Калмыкия</w:t>
      </w:r>
    </w:p>
    <w:p w:rsidR="00710101" w:rsidRPr="00710101" w:rsidRDefault="00710101" w:rsidP="00710101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2. Карачаево-Черкесская Республика</w:t>
      </w:r>
    </w:p>
    <w:p w:rsidR="00710101" w:rsidRPr="00710101" w:rsidRDefault="00710101" w:rsidP="00710101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3. Удмуртская Республика</w:t>
      </w:r>
    </w:p>
    <w:p w:rsidR="00710101" w:rsidRPr="00710101" w:rsidRDefault="00710101" w:rsidP="00710101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4. Чеченская Республика</w:t>
      </w:r>
    </w:p>
    <w:p w:rsidR="00710101" w:rsidRPr="00710101" w:rsidRDefault="00710101" w:rsidP="00710101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5. Чувашская Республика</w:t>
      </w:r>
    </w:p>
    <w:p w:rsidR="00710101" w:rsidRPr="00710101" w:rsidRDefault="00710101" w:rsidP="00710101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6. Камчатский край</w:t>
      </w:r>
    </w:p>
    <w:p w:rsidR="00710101" w:rsidRPr="00710101" w:rsidRDefault="00710101" w:rsidP="00710101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7. Красноярский край</w:t>
      </w:r>
    </w:p>
    <w:p w:rsidR="00710101" w:rsidRPr="00710101" w:rsidRDefault="00710101" w:rsidP="00710101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8. Ставропольский край</w:t>
      </w:r>
    </w:p>
    <w:p w:rsidR="00710101" w:rsidRPr="00710101" w:rsidRDefault="00710101" w:rsidP="00710101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9. Вологодская область</w:t>
      </w:r>
    </w:p>
    <w:p w:rsidR="00710101" w:rsidRPr="00710101" w:rsidRDefault="00710101" w:rsidP="00710101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10. Калининградская область</w:t>
      </w:r>
    </w:p>
    <w:p w:rsidR="00710101" w:rsidRPr="00710101" w:rsidRDefault="00710101" w:rsidP="00710101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11. Костромская область</w:t>
      </w:r>
    </w:p>
    <w:p w:rsidR="00710101" w:rsidRPr="00710101" w:rsidRDefault="00710101" w:rsidP="00710101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12. Курганская область</w:t>
      </w:r>
    </w:p>
    <w:p w:rsidR="00710101" w:rsidRPr="00710101" w:rsidRDefault="00710101" w:rsidP="00710101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13. Новосибирская область</w:t>
      </w:r>
    </w:p>
    <w:p w:rsidR="00710101" w:rsidRPr="00710101" w:rsidRDefault="00710101" w:rsidP="00710101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14. Пензенская область</w:t>
      </w:r>
    </w:p>
    <w:p w:rsidR="00710101" w:rsidRPr="00710101" w:rsidRDefault="00710101" w:rsidP="00710101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15. Свердловская область</w:t>
      </w:r>
    </w:p>
    <w:p w:rsidR="00710101" w:rsidRPr="00710101" w:rsidRDefault="00710101" w:rsidP="00710101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16. Тамбовская область</w:t>
      </w:r>
    </w:p>
    <w:p w:rsidR="00710101" w:rsidRPr="00710101" w:rsidRDefault="00710101" w:rsidP="00710101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17. Тверская область</w:t>
      </w:r>
    </w:p>
    <w:p w:rsidR="00710101" w:rsidRPr="00710101" w:rsidRDefault="00710101" w:rsidP="00710101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18. Томская область</w:t>
      </w:r>
    </w:p>
    <w:p w:rsidR="00710101" w:rsidRPr="00710101" w:rsidRDefault="00710101" w:rsidP="00710101">
      <w:pPr>
        <w:spacing w:before="120" w:after="120" w:line="240" w:lineRule="auto"/>
        <w:rPr>
          <w:rFonts w:ascii="Arial" w:eastAsia="Times New Roman" w:hAnsi="Arial" w:cs="Arial"/>
          <w:color w:val="2C2C2C"/>
          <w:sz w:val="16"/>
          <w:szCs w:val="16"/>
          <w:lang w:eastAsia="ru-RU"/>
        </w:rPr>
      </w:pPr>
      <w:r w:rsidRPr="00710101">
        <w:rPr>
          <w:rFonts w:ascii="Arial" w:eastAsia="Times New Roman" w:hAnsi="Arial" w:cs="Arial"/>
          <w:color w:val="2C2C2C"/>
          <w:sz w:val="16"/>
          <w:szCs w:val="16"/>
          <w:lang w:eastAsia="ru-RU"/>
        </w:rPr>
        <w:t>19. Еврейская автономная область</w:t>
      </w:r>
    </w:p>
    <w:p w:rsidR="00710101" w:rsidRPr="00710101" w:rsidRDefault="00710101" w:rsidP="0071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01" w:rsidRPr="00710101" w:rsidRDefault="00710101" w:rsidP="00710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01" w:rsidRPr="00710101" w:rsidRDefault="00710101" w:rsidP="00710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01" w:rsidRPr="00710101" w:rsidRDefault="00710101" w:rsidP="00710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01" w:rsidRPr="00710101" w:rsidRDefault="00710101" w:rsidP="00710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01" w:rsidRPr="00710101" w:rsidRDefault="00710101" w:rsidP="00710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01" w:rsidRPr="00710101" w:rsidRDefault="00710101" w:rsidP="00710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01" w:rsidRPr="00710101" w:rsidRDefault="00710101" w:rsidP="00710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01" w:rsidRPr="00710101" w:rsidRDefault="00710101" w:rsidP="00710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01" w:rsidRPr="00710101" w:rsidRDefault="00710101" w:rsidP="00710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01" w:rsidRPr="00710101" w:rsidRDefault="00710101" w:rsidP="00710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01" w:rsidRPr="00710101" w:rsidRDefault="00710101" w:rsidP="00710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01" w:rsidRPr="00710101" w:rsidRDefault="00710101" w:rsidP="00710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01" w:rsidRPr="00710101" w:rsidRDefault="00710101" w:rsidP="00710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01" w:rsidRPr="00710101" w:rsidRDefault="00710101" w:rsidP="00710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01" w:rsidRPr="00710101" w:rsidRDefault="00710101" w:rsidP="00710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101" w:rsidRPr="00710101" w:rsidRDefault="00710101" w:rsidP="00710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F55" w:rsidRDefault="00D26F55">
      <w:bookmarkStart w:id="0" w:name="_GoBack"/>
      <w:bookmarkEnd w:id="0"/>
    </w:p>
    <w:sectPr w:rsidR="00D26F55" w:rsidSect="0094496B">
      <w:pgSz w:w="11907" w:h="16840" w:code="9"/>
      <w:pgMar w:top="1134" w:right="567" w:bottom="1134" w:left="1701" w:header="357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01"/>
    <w:rsid w:val="00710101"/>
    <w:rsid w:val="007812DD"/>
    <w:rsid w:val="00D2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2016-12-07T13:12:00Z</dcterms:created>
  <dcterms:modified xsi:type="dcterms:W3CDTF">2016-12-07T13:21:00Z</dcterms:modified>
</cp:coreProperties>
</file>